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7FCE" w14:textId="27796984" w:rsidR="00A24608" w:rsidRPr="001C1F8B" w:rsidRDefault="00A24608" w:rsidP="00A24608">
      <w:pPr>
        <w:jc w:val="center"/>
      </w:pPr>
      <w:r w:rsidRPr="001C1F8B">
        <w:rPr>
          <w:b/>
          <w:bCs/>
        </w:rPr>
        <w:t>Job Description: Conflict Prevention &amp; Peacebuilding (CPPB) Advisor</w:t>
      </w:r>
    </w:p>
    <w:p w14:paraId="42D9C100" w14:textId="26F62115" w:rsidR="00A24608" w:rsidRPr="001C1F8B" w:rsidRDefault="00A24608" w:rsidP="00A24608">
      <w:pPr>
        <w:jc w:val="both"/>
      </w:pPr>
      <w:r w:rsidRPr="001C1F8B">
        <w:rPr>
          <w:b/>
          <w:bCs/>
        </w:rPr>
        <w:t>Location:</w:t>
      </w:r>
      <w:r w:rsidRPr="001C1F8B">
        <w:t xml:space="preserve">  Home based</w:t>
      </w:r>
      <w:r w:rsidR="00D7448E" w:rsidRPr="001C1F8B">
        <w:t xml:space="preserve"> Africa</w:t>
      </w:r>
      <w:r w:rsidR="00DA340A">
        <w:t xml:space="preserve"> </w:t>
      </w:r>
      <w:r w:rsidR="004979DC">
        <w:t>or the Middle East</w:t>
      </w:r>
      <w:r w:rsidR="00C459A6" w:rsidRPr="001C1F8B">
        <w:t xml:space="preserve">, with a preference for a </w:t>
      </w:r>
      <w:r w:rsidR="009E2E1C" w:rsidRPr="001C1F8B">
        <w:t>country where DCA has a country programme</w:t>
      </w:r>
    </w:p>
    <w:p w14:paraId="36CDFB8F" w14:textId="42D64F61" w:rsidR="00A24608" w:rsidRPr="001C1F8B" w:rsidRDefault="00A24608" w:rsidP="00A24608">
      <w:pPr>
        <w:jc w:val="both"/>
      </w:pPr>
      <w:r w:rsidRPr="001C1F8B">
        <w:rPr>
          <w:b/>
          <w:bCs/>
        </w:rPr>
        <w:t>Reports to:</w:t>
      </w:r>
      <w:r w:rsidRPr="001C1F8B">
        <w:t xml:space="preserve"> </w:t>
      </w:r>
      <w:r w:rsidR="003844DF">
        <w:t>Team Leader</w:t>
      </w:r>
      <w:r w:rsidR="00BA4763">
        <w:t>/</w:t>
      </w:r>
      <w:r w:rsidR="003844DF">
        <w:t>Senior Advisor Min</w:t>
      </w:r>
      <w:r w:rsidR="00176058">
        <w:t>e</w:t>
      </w:r>
      <w:r w:rsidR="003844DF">
        <w:t xml:space="preserve"> Action</w:t>
      </w:r>
    </w:p>
    <w:p w14:paraId="0FA4CEDB" w14:textId="77777777" w:rsidR="003445D4" w:rsidRDefault="00A24608" w:rsidP="00A24608">
      <w:pPr>
        <w:jc w:val="both"/>
      </w:pPr>
      <w:r w:rsidRPr="001C1F8B">
        <w:rPr>
          <w:b/>
          <w:bCs/>
        </w:rPr>
        <w:t>Overview:</w:t>
      </w:r>
      <w:r w:rsidRPr="001C1F8B">
        <w:t xml:space="preserve"> </w:t>
      </w:r>
    </w:p>
    <w:p w14:paraId="6981DDF8" w14:textId="7B1A2343" w:rsidR="008D46C3" w:rsidRDefault="002B22AE" w:rsidP="00A24608">
      <w:pPr>
        <w:jc w:val="both"/>
      </w:pPr>
      <w:r>
        <w:t xml:space="preserve">During the first </w:t>
      </w:r>
      <w:r w:rsidR="003445D4">
        <w:t>year</w:t>
      </w:r>
      <w:r>
        <w:t xml:space="preserve"> the Advisor will dedicate </w:t>
      </w:r>
      <w:r w:rsidR="003445D4">
        <w:t>up to 60</w:t>
      </w:r>
      <w:r w:rsidR="00F10BA0">
        <w:t>%</w:t>
      </w:r>
      <w:r w:rsidR="004979DC">
        <w:t xml:space="preserve"> (but not less than 50%)</w:t>
      </w:r>
      <w:r w:rsidR="00F10BA0">
        <w:t xml:space="preserve"> of their time supporting</w:t>
      </w:r>
      <w:r w:rsidR="00E51495">
        <w:t xml:space="preserve"> the country pr</w:t>
      </w:r>
      <w:r w:rsidR="00280A1F">
        <w:t>ogrammes in</w:t>
      </w:r>
      <w:r w:rsidR="00F10BA0">
        <w:t xml:space="preserve"> </w:t>
      </w:r>
      <w:r w:rsidR="00B21328">
        <w:t xml:space="preserve">Mali, </w:t>
      </w:r>
      <w:r w:rsidR="005E30B9">
        <w:t xml:space="preserve">the </w:t>
      </w:r>
      <w:r w:rsidR="00B21328">
        <w:t>D</w:t>
      </w:r>
      <w:r w:rsidR="005E30B9">
        <w:t xml:space="preserve">emocratic Republic of </w:t>
      </w:r>
      <w:r w:rsidR="008D46C3">
        <w:t>Congo,</w:t>
      </w:r>
      <w:r w:rsidR="00B21328">
        <w:t xml:space="preserve"> and </w:t>
      </w:r>
      <w:r w:rsidR="005E30B9">
        <w:t xml:space="preserve">the </w:t>
      </w:r>
      <w:r w:rsidR="000B23C1">
        <w:t>Central African Republic</w:t>
      </w:r>
      <w:r w:rsidR="003445D4">
        <w:t xml:space="preserve">. </w:t>
      </w:r>
    </w:p>
    <w:p w14:paraId="581B8311" w14:textId="77777777" w:rsidR="00E04F50" w:rsidRDefault="00A24608" w:rsidP="00A24608">
      <w:pPr>
        <w:jc w:val="both"/>
      </w:pPr>
      <w:r w:rsidRPr="001C1F8B">
        <w:t>The CPPB Advisor champions DCA's commitment to ensuring its engagement in conflict-affected settings adheres to the principle of 'Do No Harm', amplifies positive impact</w:t>
      </w:r>
      <w:r w:rsidR="007D2DF4">
        <w:t xml:space="preserve"> on the conflict context</w:t>
      </w:r>
      <w:r w:rsidRPr="001C1F8B">
        <w:t>, and fosters sustainable peacebuilding</w:t>
      </w:r>
      <w:r w:rsidR="007D2DF4">
        <w:t>, where possible</w:t>
      </w:r>
      <w:r w:rsidRPr="001C1F8B">
        <w:t xml:space="preserve">. This role is pivotal in integrating a broad spectrum of Conflict </w:t>
      </w:r>
      <w:r w:rsidR="006850C9" w:rsidRPr="001C1F8B">
        <w:t>and Gender</w:t>
      </w:r>
      <w:r w:rsidRPr="001C1F8B">
        <w:t xml:space="preserve"> Sensitive approaches</w:t>
      </w:r>
      <w:r w:rsidR="007D2DF4">
        <w:t xml:space="preserve"> to </w:t>
      </w:r>
      <w:r w:rsidR="008C4645">
        <w:t>strengthening peacebuilding efforts</w:t>
      </w:r>
      <w:r w:rsidRPr="001C1F8B">
        <w:t xml:space="preserve">, emphasizing localization, the Humanitarian-Development-Peacebuilding Nexus, </w:t>
      </w:r>
      <w:r w:rsidR="008C4645">
        <w:t>Armed Violence Reduction</w:t>
      </w:r>
      <w:r w:rsidR="008625EC">
        <w:t xml:space="preserve">/ Humanitarian </w:t>
      </w:r>
      <w:r w:rsidRPr="001C1F8B">
        <w:t xml:space="preserve">Mine Action, and other key thematic areas. In line with our Global Strategy commitments, the Advisor will </w:t>
      </w:r>
      <w:r w:rsidR="008625EC">
        <w:t xml:space="preserve">support </w:t>
      </w:r>
      <w:r w:rsidRPr="001C1F8B">
        <w:t>proactive engage</w:t>
      </w:r>
      <w:r w:rsidR="008625EC">
        <w:t>ment of</w:t>
      </w:r>
      <w:r w:rsidRPr="001C1F8B">
        <w:t xml:space="preserve"> </w:t>
      </w:r>
      <w:r w:rsidR="00E66431" w:rsidRPr="001C1F8B">
        <w:t>local actors, including</w:t>
      </w:r>
      <w:r w:rsidRPr="001C1F8B">
        <w:t xml:space="preserve"> faith-based actors</w:t>
      </w:r>
      <w:r w:rsidR="00C930CB">
        <w:t>, women and youth peacebuilders</w:t>
      </w:r>
      <w:r w:rsidR="002B7160">
        <w:t>,</w:t>
      </w:r>
      <w:r w:rsidRPr="001C1F8B">
        <w:t xml:space="preserve"> </w:t>
      </w:r>
      <w:r w:rsidR="00173E9E">
        <w:t xml:space="preserve">and civil society actors </w:t>
      </w:r>
      <w:r w:rsidRPr="001C1F8B">
        <w:t>in conflict prevention</w:t>
      </w:r>
      <w:r w:rsidR="00C930CB">
        <w:t xml:space="preserve"> and</w:t>
      </w:r>
      <w:r w:rsidRPr="001C1F8B">
        <w:t xml:space="preserve"> peacebuilding</w:t>
      </w:r>
      <w:r w:rsidR="00C930CB">
        <w:t xml:space="preserve"> related programming.</w:t>
      </w:r>
      <w:r w:rsidRPr="001C1F8B">
        <w:t xml:space="preserve"> </w:t>
      </w:r>
    </w:p>
    <w:p w14:paraId="6D8525CB" w14:textId="53895F58" w:rsidR="00A24608" w:rsidRPr="001C1F8B" w:rsidRDefault="00A24608" w:rsidP="00A24608">
      <w:pPr>
        <w:jc w:val="both"/>
      </w:pPr>
      <w:r w:rsidRPr="001C1F8B">
        <w:rPr>
          <w:b/>
          <w:bCs/>
        </w:rPr>
        <w:t>Key responsibilities:</w:t>
      </w:r>
    </w:p>
    <w:p w14:paraId="39CB4590" w14:textId="124B50B6" w:rsidR="00A24608" w:rsidRPr="001C1F8B" w:rsidRDefault="00A24608" w:rsidP="00A24608">
      <w:pPr>
        <w:numPr>
          <w:ilvl w:val="0"/>
          <w:numId w:val="1"/>
        </w:numPr>
        <w:jc w:val="both"/>
      </w:pPr>
      <w:r w:rsidRPr="001C1F8B">
        <w:rPr>
          <w:b/>
          <w:bCs/>
        </w:rPr>
        <w:t xml:space="preserve">Technical project </w:t>
      </w:r>
      <w:r w:rsidR="003445D4">
        <w:rPr>
          <w:b/>
          <w:bCs/>
        </w:rPr>
        <w:t>d</w:t>
      </w:r>
      <w:r w:rsidRPr="001C1F8B">
        <w:rPr>
          <w:b/>
          <w:bCs/>
        </w:rPr>
        <w:t>esign &amp; support:</w:t>
      </w:r>
    </w:p>
    <w:p w14:paraId="46387569" w14:textId="64F7FECC" w:rsidR="00A24608" w:rsidRPr="001C1F8B" w:rsidRDefault="00A24608" w:rsidP="00A24608">
      <w:pPr>
        <w:numPr>
          <w:ilvl w:val="1"/>
          <w:numId w:val="1"/>
        </w:numPr>
        <w:jc w:val="both"/>
      </w:pPr>
      <w:r w:rsidRPr="001C1F8B">
        <w:t xml:space="preserve">Assist Country Offices in developing CPPB-related Concept Notes and Proposals, ensuring </w:t>
      </w:r>
      <w:r w:rsidR="005C7CDF">
        <w:t>technical quality of p</w:t>
      </w:r>
      <w:r w:rsidR="009C4BCD">
        <w:t>rojects</w:t>
      </w:r>
      <w:r w:rsidR="005C7CDF">
        <w:t xml:space="preserve">, and </w:t>
      </w:r>
      <w:r w:rsidRPr="001C1F8B">
        <w:t>alignment with country programme strategies</w:t>
      </w:r>
      <w:r w:rsidR="00390445">
        <w:t xml:space="preserve"> and best practices</w:t>
      </w:r>
      <w:r w:rsidRPr="001C1F8B">
        <w:t>.</w:t>
      </w:r>
    </w:p>
    <w:p w14:paraId="738E38CC" w14:textId="518E29EC" w:rsidR="00A24608" w:rsidRPr="001C1F8B" w:rsidRDefault="00A24608" w:rsidP="002C3C04">
      <w:pPr>
        <w:numPr>
          <w:ilvl w:val="1"/>
          <w:numId w:val="1"/>
        </w:numPr>
        <w:jc w:val="both"/>
        <w:rPr>
          <w:rFonts w:ascii="Calibri" w:eastAsia="Calibri" w:hAnsi="Calibri" w:cs="Calibri"/>
        </w:rPr>
      </w:pPr>
      <w:r w:rsidRPr="001C1F8B">
        <w:t>Support the drafting of CPPB-related Theories of Change (</w:t>
      </w:r>
      <w:proofErr w:type="spellStart"/>
      <w:r w:rsidRPr="001C1F8B">
        <w:t>ToCs</w:t>
      </w:r>
      <w:proofErr w:type="spellEnd"/>
      <w:r w:rsidRPr="001C1F8B">
        <w:t xml:space="preserve">), </w:t>
      </w:r>
      <w:r w:rsidR="00E04F50" w:rsidRPr="001C1F8B">
        <w:t>log frames</w:t>
      </w:r>
      <w:r w:rsidRPr="001C1F8B">
        <w:t>, and provide input to project budgets.</w:t>
      </w:r>
      <w:r w:rsidR="5125F2C1" w:rsidRPr="001C1F8B">
        <w:rPr>
          <w:rFonts w:ascii="Calibri" w:eastAsia="Calibri" w:hAnsi="Calibri" w:cs="Calibri"/>
        </w:rPr>
        <w:t xml:space="preserve"> </w:t>
      </w:r>
    </w:p>
    <w:p w14:paraId="17A7B07E" w14:textId="4A111947" w:rsidR="0003731E" w:rsidRPr="001C1F8B" w:rsidRDefault="0003731E" w:rsidP="0003731E">
      <w:pPr>
        <w:numPr>
          <w:ilvl w:val="1"/>
          <w:numId w:val="1"/>
        </w:numPr>
        <w:jc w:val="both"/>
      </w:pPr>
      <w:r w:rsidRPr="001C1F8B">
        <w:t>Provide technical support for existing projects,project implementation, and integration of cross-cutting themes.</w:t>
      </w:r>
    </w:p>
    <w:p w14:paraId="7EFD1DA6" w14:textId="03A969AE" w:rsidR="00A24608" w:rsidRPr="001C1F8B" w:rsidRDefault="5125F2C1" w:rsidP="00A24608">
      <w:pPr>
        <w:numPr>
          <w:ilvl w:val="1"/>
          <w:numId w:val="1"/>
        </w:numPr>
        <w:jc w:val="both"/>
        <w:rPr>
          <w:rFonts w:ascii="Calibri" w:eastAsia="Calibri" w:hAnsi="Calibri" w:cs="Calibri"/>
        </w:rPr>
      </w:pPr>
      <w:r w:rsidRPr="001C1F8B">
        <w:rPr>
          <w:rFonts w:ascii="Calibri" w:eastAsia="Calibri" w:hAnsi="Calibri" w:cs="Calibri"/>
        </w:rPr>
        <w:t>Support country offices to identify and mobilize external technical experts for programme implementation and consultancies whenever the need arises</w:t>
      </w:r>
      <w:r w:rsidR="004D7BA9" w:rsidRPr="001C1F8B">
        <w:rPr>
          <w:rFonts w:ascii="Calibri" w:eastAsia="Calibri" w:hAnsi="Calibri" w:cs="Calibri"/>
        </w:rPr>
        <w:t>.</w:t>
      </w:r>
    </w:p>
    <w:p w14:paraId="3754FE72" w14:textId="152799D1" w:rsidR="00E74515" w:rsidRPr="001C1F8B" w:rsidRDefault="00E74515" w:rsidP="00A24608">
      <w:pPr>
        <w:numPr>
          <w:ilvl w:val="1"/>
          <w:numId w:val="1"/>
        </w:numPr>
        <w:jc w:val="both"/>
        <w:rPr>
          <w:rFonts w:ascii="Calibri" w:eastAsia="Calibri" w:hAnsi="Calibri" w:cs="Calibri"/>
        </w:rPr>
      </w:pPr>
      <w:r w:rsidRPr="001C1F8B">
        <w:rPr>
          <w:rFonts w:ascii="Calibri" w:eastAsia="Calibri" w:hAnsi="Calibri" w:cs="Calibri"/>
        </w:rPr>
        <w:t>Support the country offices in staff recruitment</w:t>
      </w:r>
      <w:r w:rsidR="009E5C2C" w:rsidRPr="001C1F8B">
        <w:rPr>
          <w:rFonts w:ascii="Calibri" w:eastAsia="Calibri" w:hAnsi="Calibri" w:cs="Calibri"/>
        </w:rPr>
        <w:t xml:space="preserve"> (</w:t>
      </w:r>
      <w:proofErr w:type="spellStart"/>
      <w:r w:rsidR="009E5C2C" w:rsidRPr="001C1F8B">
        <w:rPr>
          <w:rFonts w:ascii="Calibri" w:eastAsia="Calibri" w:hAnsi="Calibri" w:cs="Calibri"/>
        </w:rPr>
        <w:t>ToRs</w:t>
      </w:r>
      <w:proofErr w:type="spellEnd"/>
      <w:r w:rsidR="009E5C2C" w:rsidRPr="001C1F8B">
        <w:rPr>
          <w:rFonts w:ascii="Calibri" w:eastAsia="Calibri" w:hAnsi="Calibri" w:cs="Calibri"/>
        </w:rPr>
        <w:t>, Test, Interviews</w:t>
      </w:r>
      <w:r w:rsidR="00B70616" w:rsidRPr="001C1F8B">
        <w:rPr>
          <w:rFonts w:ascii="Calibri" w:eastAsia="Calibri" w:hAnsi="Calibri" w:cs="Calibri"/>
        </w:rPr>
        <w:t>, inductions)</w:t>
      </w:r>
      <w:r w:rsidR="00955B3B" w:rsidRPr="001C1F8B">
        <w:rPr>
          <w:rFonts w:ascii="Calibri" w:eastAsia="Calibri" w:hAnsi="Calibri" w:cs="Calibri"/>
        </w:rPr>
        <w:t>, when CPP</w:t>
      </w:r>
      <w:r w:rsidR="00D755B5" w:rsidRPr="001C1F8B">
        <w:rPr>
          <w:rFonts w:ascii="Calibri" w:eastAsia="Calibri" w:hAnsi="Calibri" w:cs="Calibri"/>
        </w:rPr>
        <w:t>B</w:t>
      </w:r>
      <w:r w:rsidR="00955B3B" w:rsidRPr="001C1F8B">
        <w:rPr>
          <w:rFonts w:ascii="Calibri" w:eastAsia="Calibri" w:hAnsi="Calibri" w:cs="Calibri"/>
        </w:rPr>
        <w:t xml:space="preserve"> expertise is </w:t>
      </w:r>
      <w:r w:rsidR="002C6594" w:rsidRPr="001C1F8B">
        <w:rPr>
          <w:rFonts w:ascii="Calibri" w:eastAsia="Calibri" w:hAnsi="Calibri" w:cs="Calibri"/>
        </w:rPr>
        <w:t>required.</w:t>
      </w:r>
      <w:r w:rsidR="004D7BA9" w:rsidRPr="001C1F8B">
        <w:rPr>
          <w:rFonts w:ascii="Calibri" w:eastAsia="Calibri" w:hAnsi="Calibri" w:cs="Calibri"/>
        </w:rPr>
        <w:t xml:space="preserve"> </w:t>
      </w:r>
    </w:p>
    <w:p w14:paraId="65283A29" w14:textId="30BF4BE1" w:rsidR="004059C7" w:rsidRPr="001C1F8B" w:rsidRDefault="004059C7" w:rsidP="00A24608">
      <w:pPr>
        <w:numPr>
          <w:ilvl w:val="1"/>
          <w:numId w:val="1"/>
        </w:numPr>
        <w:jc w:val="both"/>
        <w:rPr>
          <w:rFonts w:ascii="Calibri" w:eastAsia="Calibri" w:hAnsi="Calibri" w:cs="Calibri"/>
        </w:rPr>
      </w:pPr>
      <w:r w:rsidRPr="001C1F8B">
        <w:rPr>
          <w:rFonts w:ascii="Calibri" w:eastAsia="Calibri" w:hAnsi="Calibri" w:cs="Calibri"/>
        </w:rPr>
        <w:t>Contribute to streamlining different approaches promoting integrated programming, depending on needs, for instance: gender</w:t>
      </w:r>
      <w:r w:rsidR="0096474F">
        <w:rPr>
          <w:rFonts w:ascii="Calibri" w:eastAsia="Calibri" w:hAnsi="Calibri" w:cs="Calibri"/>
        </w:rPr>
        <w:t xml:space="preserve">ed </w:t>
      </w:r>
      <w:r w:rsidR="004A407C">
        <w:rPr>
          <w:rFonts w:ascii="Calibri" w:eastAsia="Calibri" w:hAnsi="Calibri" w:cs="Calibri"/>
        </w:rPr>
        <w:t>norms and roles in violent conflict</w:t>
      </w:r>
      <w:r w:rsidRPr="001C1F8B">
        <w:rPr>
          <w:rFonts w:ascii="Calibri" w:eastAsia="Calibri" w:hAnsi="Calibri" w:cs="Calibri"/>
        </w:rPr>
        <w:t>, conflict prevention</w:t>
      </w:r>
      <w:r w:rsidR="004A407C">
        <w:rPr>
          <w:rFonts w:ascii="Calibri" w:eastAsia="Calibri" w:hAnsi="Calibri" w:cs="Calibri"/>
        </w:rPr>
        <w:t xml:space="preserve"> related to</w:t>
      </w:r>
      <w:r w:rsidRPr="001C1F8B">
        <w:rPr>
          <w:rFonts w:ascii="Calibri" w:eastAsia="Calibri" w:hAnsi="Calibri" w:cs="Calibri"/>
        </w:rPr>
        <w:t xml:space="preserve"> natural resource management, </w:t>
      </w:r>
      <w:r w:rsidR="004A407C">
        <w:rPr>
          <w:rFonts w:ascii="Calibri" w:eastAsia="Calibri" w:hAnsi="Calibri" w:cs="Calibri"/>
        </w:rPr>
        <w:t xml:space="preserve">links between violent </w:t>
      </w:r>
      <w:r w:rsidRPr="001C1F8B">
        <w:rPr>
          <w:rFonts w:ascii="Calibri" w:eastAsia="Calibri" w:hAnsi="Calibri" w:cs="Calibri"/>
        </w:rPr>
        <w:t>conflict</w:t>
      </w:r>
      <w:r w:rsidR="004A407C">
        <w:rPr>
          <w:rFonts w:ascii="Calibri" w:eastAsia="Calibri" w:hAnsi="Calibri" w:cs="Calibri"/>
        </w:rPr>
        <w:t xml:space="preserve"> and </w:t>
      </w:r>
      <w:r w:rsidRPr="001C1F8B">
        <w:rPr>
          <w:rFonts w:ascii="Calibri" w:eastAsia="Calibri" w:hAnsi="Calibri" w:cs="Calibri"/>
        </w:rPr>
        <w:t>climate</w:t>
      </w:r>
      <w:r w:rsidR="004A407C">
        <w:rPr>
          <w:rFonts w:ascii="Calibri" w:eastAsia="Calibri" w:hAnsi="Calibri" w:cs="Calibri"/>
        </w:rPr>
        <w:t xml:space="preserve"> change</w:t>
      </w:r>
      <w:r w:rsidR="00FF33D6">
        <w:rPr>
          <w:rFonts w:ascii="Calibri" w:eastAsia="Calibri" w:hAnsi="Calibri" w:cs="Calibri"/>
        </w:rPr>
        <w:t xml:space="preserve"> impacts,</w:t>
      </w:r>
      <w:r w:rsidRPr="001C1F8B">
        <w:rPr>
          <w:rFonts w:ascii="Calibri" w:eastAsia="Calibri" w:hAnsi="Calibri" w:cs="Calibri"/>
        </w:rPr>
        <w:t xml:space="preserve"> etc</w:t>
      </w:r>
    </w:p>
    <w:p w14:paraId="5103352A" w14:textId="44478070" w:rsidR="00A357DA" w:rsidRDefault="00A357DA" w:rsidP="00A24608">
      <w:pPr>
        <w:numPr>
          <w:ilvl w:val="1"/>
          <w:numId w:val="1"/>
        </w:numPr>
        <w:jc w:val="both"/>
        <w:rPr>
          <w:rFonts w:ascii="Calibri" w:eastAsia="Calibri" w:hAnsi="Calibri" w:cs="Calibri"/>
        </w:rPr>
      </w:pPr>
      <w:r w:rsidRPr="001C1F8B">
        <w:rPr>
          <w:rFonts w:ascii="Calibri" w:eastAsia="Calibri" w:hAnsi="Calibri" w:cs="Calibri"/>
        </w:rPr>
        <w:t>Contribute to monitoring and evaluation effor</w:t>
      </w:r>
      <w:r w:rsidR="003445D4">
        <w:rPr>
          <w:rFonts w:ascii="Calibri" w:eastAsia="Calibri" w:hAnsi="Calibri" w:cs="Calibri"/>
        </w:rPr>
        <w:t>t</w:t>
      </w:r>
      <w:r w:rsidRPr="001C1F8B">
        <w:rPr>
          <w:rFonts w:ascii="Calibri" w:eastAsia="Calibri" w:hAnsi="Calibri" w:cs="Calibri"/>
        </w:rPr>
        <w:t xml:space="preserve">s specific to conflict sensitivity, and support country programmes on annual reporting for specific CS indicators and outcomes. </w:t>
      </w:r>
    </w:p>
    <w:p w14:paraId="3BD01695" w14:textId="7474B2D8" w:rsidR="0003731E" w:rsidRPr="00E04F50" w:rsidRDefault="0003731E" w:rsidP="0003731E">
      <w:pPr>
        <w:numPr>
          <w:ilvl w:val="1"/>
          <w:numId w:val="1"/>
        </w:numPr>
        <w:jc w:val="both"/>
      </w:pPr>
      <w:r w:rsidRPr="001C1F8B">
        <w:t>Engage with DCA advisory support from the HRMA and PAL as necessary.</w:t>
      </w:r>
    </w:p>
    <w:p w14:paraId="03DC55AC" w14:textId="77777777" w:rsidR="00511C15" w:rsidRPr="001C1F8B" w:rsidRDefault="00511C15" w:rsidP="00511C15">
      <w:pPr>
        <w:numPr>
          <w:ilvl w:val="0"/>
          <w:numId w:val="1"/>
        </w:numPr>
        <w:jc w:val="both"/>
      </w:pPr>
      <w:r w:rsidRPr="001C1F8B">
        <w:rPr>
          <w:b/>
          <w:bCs/>
        </w:rPr>
        <w:lastRenderedPageBreak/>
        <w:t xml:space="preserve">Capacity building </w:t>
      </w:r>
      <w:r>
        <w:rPr>
          <w:b/>
          <w:bCs/>
        </w:rPr>
        <w:t>and Learning Resources</w:t>
      </w:r>
      <w:r w:rsidRPr="001C1F8B">
        <w:rPr>
          <w:b/>
          <w:bCs/>
        </w:rPr>
        <w:t>:</w:t>
      </w:r>
    </w:p>
    <w:p w14:paraId="36CF57E4" w14:textId="77777777" w:rsidR="00511C15" w:rsidRDefault="00511C15" w:rsidP="00511C15">
      <w:pPr>
        <w:numPr>
          <w:ilvl w:val="1"/>
          <w:numId w:val="1"/>
        </w:numPr>
        <w:jc w:val="both"/>
      </w:pPr>
      <w:r w:rsidRPr="001C1F8B">
        <w:t>Offer on-site capacity building to DCA staff and partners through training, mentoring, and guidance on conflict-sensitive approaches and peacebuilding best practices.</w:t>
      </w:r>
    </w:p>
    <w:p w14:paraId="4B6B8657" w14:textId="77777777" w:rsidR="00511C15" w:rsidRPr="001C1F8B" w:rsidRDefault="00511C15" w:rsidP="00511C15">
      <w:pPr>
        <w:numPr>
          <w:ilvl w:val="1"/>
          <w:numId w:val="1"/>
        </w:numPr>
        <w:jc w:val="both"/>
      </w:pPr>
      <w:r>
        <w:t>Support the roll-out of conflict sensitivity tools globally.</w:t>
      </w:r>
    </w:p>
    <w:p w14:paraId="770DA081" w14:textId="77777777" w:rsidR="00511C15" w:rsidRPr="001C1F8B" w:rsidRDefault="00511C15" w:rsidP="00511C15">
      <w:pPr>
        <w:numPr>
          <w:ilvl w:val="1"/>
          <w:numId w:val="1"/>
        </w:numPr>
        <w:jc w:val="both"/>
      </w:pPr>
      <w:r w:rsidRPr="001C1F8B">
        <w:t>Contribute to the design of sectoral tools</w:t>
      </w:r>
      <w:r>
        <w:t xml:space="preserve"> and learning resources, including training modules,</w:t>
      </w:r>
      <w:r w:rsidRPr="001C1F8B">
        <w:t xml:space="preserve"> in line with </w:t>
      </w:r>
      <w:r>
        <w:t>existing strategies, guides, and approaches.</w:t>
      </w:r>
    </w:p>
    <w:p w14:paraId="3B40E7AD" w14:textId="2A32A18A" w:rsidR="003445D4" w:rsidRDefault="00511C15" w:rsidP="00E04F50">
      <w:pPr>
        <w:numPr>
          <w:ilvl w:val="0"/>
          <w:numId w:val="1"/>
        </w:numPr>
        <w:jc w:val="both"/>
      </w:pPr>
      <w:r w:rsidRPr="001C1F8B">
        <w:rPr>
          <w:b/>
          <w:bCs/>
        </w:rPr>
        <w:t>CPPB Help Desk coordination:</w:t>
      </w:r>
    </w:p>
    <w:p w14:paraId="27340D7B" w14:textId="201257AA" w:rsidR="00511C15" w:rsidRPr="001C1F8B" w:rsidRDefault="006001F6" w:rsidP="00511C15">
      <w:pPr>
        <w:numPr>
          <w:ilvl w:val="1"/>
          <w:numId w:val="1"/>
        </w:numPr>
        <w:jc w:val="both"/>
      </w:pPr>
      <w:r>
        <w:t>Manage</w:t>
      </w:r>
      <w:r w:rsidR="00511C15" w:rsidRPr="001C1F8B">
        <w:t xml:space="preserve"> the CPPB Help Desk</w:t>
      </w:r>
      <w:r w:rsidR="003D626F">
        <w:t xml:space="preserve">. In partnership with the Copenhagen based Senior CPPB </w:t>
      </w:r>
      <w:r w:rsidR="00A707C5">
        <w:t xml:space="preserve">Advisor </w:t>
      </w:r>
      <w:r w:rsidR="003D626F">
        <w:t>e</w:t>
      </w:r>
      <w:r w:rsidR="00511C15" w:rsidRPr="001C1F8B">
        <w:t>nsuring timely delivery of both remote and in-country technical assistance, primarily to country offices and programmes</w:t>
      </w:r>
      <w:r w:rsidR="00511C15">
        <w:t>.</w:t>
      </w:r>
      <w:r w:rsidR="00511C15" w:rsidRPr="001C1F8B">
        <w:t xml:space="preserve"> Technical delivery can include: support conflict and gender sensitive mainstreaming into existing programming; ensure quality assurance of project outputs/ deliverables from a </w:t>
      </w:r>
      <w:r w:rsidR="00511C15">
        <w:t>conflict and gender sensitivity</w:t>
      </w:r>
      <w:r w:rsidR="00511C15" w:rsidRPr="001C1F8B">
        <w:t xml:space="preserve"> perspective, as and when relevant; contribute to strengthening both DCA and partners’ national staff on the approach, relevant mainstreaming tools (including training development, document review). </w:t>
      </w:r>
    </w:p>
    <w:p w14:paraId="12F5FB75" w14:textId="77777777" w:rsidR="00511C15" w:rsidRPr="001C1F8B" w:rsidRDefault="00511C15" w:rsidP="00511C15">
      <w:pPr>
        <w:numPr>
          <w:ilvl w:val="1"/>
          <w:numId w:val="1"/>
        </w:numPr>
        <w:jc w:val="both"/>
      </w:pPr>
      <w:r w:rsidRPr="001C1F8B">
        <w:t>Ensure alignment with CPPB Best Practice, Quality Improvement Guidance, and other relevant policy and strategy documents.</w:t>
      </w:r>
    </w:p>
    <w:p w14:paraId="1BFBC19A" w14:textId="77777777" w:rsidR="00847220" w:rsidRPr="001C1F8B" w:rsidRDefault="00847220" w:rsidP="00847220">
      <w:pPr>
        <w:numPr>
          <w:ilvl w:val="0"/>
          <w:numId w:val="1"/>
        </w:numPr>
        <w:jc w:val="both"/>
      </w:pPr>
      <w:r w:rsidRPr="001C1F8B">
        <w:rPr>
          <w:b/>
          <w:bCs/>
        </w:rPr>
        <w:t>Local and Faith-Based Actor collaboration:</w:t>
      </w:r>
    </w:p>
    <w:p w14:paraId="262D8E6F" w14:textId="77777777" w:rsidR="00432915" w:rsidRDefault="001F5E3C" w:rsidP="00847220">
      <w:pPr>
        <w:numPr>
          <w:ilvl w:val="1"/>
          <w:numId w:val="1"/>
        </w:numPr>
        <w:jc w:val="both"/>
      </w:pPr>
      <w:r>
        <w:t>Together with other relevant advisors, l</w:t>
      </w:r>
      <w:r w:rsidRPr="001C1F8B">
        <w:t xml:space="preserve">ead the </w:t>
      </w:r>
      <w:r>
        <w:t xml:space="preserve">documentation </w:t>
      </w:r>
      <w:r w:rsidRPr="001C1F8B">
        <w:t>of</w:t>
      </w:r>
      <w:r>
        <w:t xml:space="preserve"> the role and contributions of</w:t>
      </w:r>
      <w:r w:rsidRPr="001C1F8B">
        <w:t xml:space="preserve"> faith-based actors</w:t>
      </w:r>
      <w:r>
        <w:t xml:space="preserve"> in CPPB-related programming.</w:t>
      </w:r>
      <w:r w:rsidRPr="001C1F8B">
        <w:t xml:space="preserve"> </w:t>
      </w:r>
    </w:p>
    <w:p w14:paraId="243EF2E2" w14:textId="691F5E0D" w:rsidR="00847220" w:rsidRPr="001C1F8B" w:rsidRDefault="007243E1" w:rsidP="00847220">
      <w:pPr>
        <w:numPr>
          <w:ilvl w:val="1"/>
          <w:numId w:val="1"/>
        </w:numPr>
        <w:jc w:val="both"/>
      </w:pPr>
      <w:r>
        <w:t>Where relevant s</w:t>
      </w:r>
      <w:r w:rsidR="0081503D">
        <w:t xml:space="preserve">upport engagement </w:t>
      </w:r>
      <w:r w:rsidR="00847220" w:rsidRPr="001C1F8B">
        <w:t>with local and faith-based actors in conflict prevention and peacebuilding initiatives.</w:t>
      </w:r>
    </w:p>
    <w:p w14:paraId="1DF89BF3" w14:textId="589EBC59" w:rsidR="00847220" w:rsidRPr="001C1F8B" w:rsidRDefault="00847220" w:rsidP="00847220">
      <w:pPr>
        <w:numPr>
          <w:ilvl w:val="1"/>
          <w:numId w:val="1"/>
        </w:numPr>
        <w:jc w:val="both"/>
      </w:pPr>
      <w:r w:rsidRPr="001C1F8B">
        <w:t>Based on context specificities, support collaboration with local</w:t>
      </w:r>
      <w:r>
        <w:t xml:space="preserve"> </w:t>
      </w:r>
      <w:r w:rsidRPr="001C1F8B">
        <w:t xml:space="preserve">actors to promote </w:t>
      </w:r>
      <w:r w:rsidR="007D1107">
        <w:t>women and youth participation</w:t>
      </w:r>
      <w:r w:rsidR="00C637CA">
        <w:t>.</w:t>
      </w:r>
    </w:p>
    <w:p w14:paraId="3D0D6470" w14:textId="37FD87AF" w:rsidR="00511C15" w:rsidRPr="001C1F8B" w:rsidRDefault="00511C15" w:rsidP="00511C15">
      <w:pPr>
        <w:pStyle w:val="ListParagraph"/>
        <w:numPr>
          <w:ilvl w:val="0"/>
          <w:numId w:val="1"/>
        </w:numPr>
        <w:jc w:val="both"/>
      </w:pPr>
      <w:r w:rsidRPr="001C1F8B">
        <w:rPr>
          <w:b/>
        </w:rPr>
        <w:t>Funding stream identification:</w:t>
      </w:r>
    </w:p>
    <w:p w14:paraId="45D2F361" w14:textId="77777777" w:rsidR="00511C15" w:rsidRPr="001C1F8B" w:rsidRDefault="00511C15" w:rsidP="00511C15">
      <w:pPr>
        <w:numPr>
          <w:ilvl w:val="1"/>
          <w:numId w:val="1"/>
        </w:numPr>
        <w:jc w:val="both"/>
      </w:pPr>
      <w:r w:rsidRPr="001C1F8B">
        <w:t>Engage with programme and fundraising personnel regarding identification of CPPB-related funding opportunities.</w:t>
      </w:r>
    </w:p>
    <w:p w14:paraId="48CFB025" w14:textId="77777777" w:rsidR="00511C15" w:rsidRDefault="00511C15" w:rsidP="00511C15">
      <w:pPr>
        <w:numPr>
          <w:ilvl w:val="1"/>
          <w:numId w:val="1"/>
        </w:numPr>
        <w:jc w:val="both"/>
      </w:pPr>
      <w:r w:rsidRPr="001C1F8B">
        <w:t>Provide technical support for donor communications on identified CPPB funding streams.</w:t>
      </w:r>
    </w:p>
    <w:p w14:paraId="1446C854" w14:textId="3F1C11E6" w:rsidR="00A24608" w:rsidRPr="001C1F8B" w:rsidRDefault="00A24608" w:rsidP="00A24608">
      <w:pPr>
        <w:numPr>
          <w:ilvl w:val="0"/>
          <w:numId w:val="1"/>
        </w:numPr>
        <w:jc w:val="both"/>
      </w:pPr>
      <w:r w:rsidRPr="001C1F8B">
        <w:rPr>
          <w:b/>
          <w:bCs/>
        </w:rPr>
        <w:t>Country Programme development input:</w:t>
      </w:r>
    </w:p>
    <w:p w14:paraId="7A800672" w14:textId="77777777" w:rsidR="00A24608" w:rsidRPr="001C1F8B" w:rsidRDefault="00A24608" w:rsidP="00A24608">
      <w:pPr>
        <w:numPr>
          <w:ilvl w:val="1"/>
          <w:numId w:val="1"/>
        </w:numPr>
        <w:jc w:val="both"/>
      </w:pPr>
      <w:r w:rsidRPr="001C1F8B">
        <w:t>Contribute to the development of Country Programmes, including Context Analyses, Concept Notes, and full Country Programme documents.</w:t>
      </w:r>
    </w:p>
    <w:p w14:paraId="1079CCCA" w14:textId="74946201" w:rsidR="00A24608" w:rsidRPr="001C1F8B" w:rsidRDefault="00A24608" w:rsidP="00A24608">
      <w:pPr>
        <w:numPr>
          <w:ilvl w:val="0"/>
          <w:numId w:val="1"/>
        </w:numPr>
        <w:jc w:val="both"/>
      </w:pPr>
      <w:r w:rsidRPr="001C1F8B">
        <w:rPr>
          <w:b/>
          <w:bCs/>
        </w:rPr>
        <w:t>Internal collaboration:</w:t>
      </w:r>
    </w:p>
    <w:p w14:paraId="04EE9111" w14:textId="0BCB3D3B" w:rsidR="0071544B" w:rsidRPr="001C1F8B" w:rsidRDefault="00A24608" w:rsidP="0071544B">
      <w:pPr>
        <w:numPr>
          <w:ilvl w:val="1"/>
          <w:numId w:val="1"/>
        </w:numPr>
        <w:jc w:val="both"/>
      </w:pPr>
      <w:r w:rsidRPr="001C1F8B">
        <w:t xml:space="preserve">Work </w:t>
      </w:r>
      <w:r w:rsidR="00C601F7">
        <w:t>collaboratively</w:t>
      </w:r>
      <w:r w:rsidRPr="001C1F8B">
        <w:t xml:space="preserve"> with the </w:t>
      </w:r>
      <w:r w:rsidR="00C601F7">
        <w:t>Copenhagen based</w:t>
      </w:r>
      <w:r w:rsidRPr="001C1F8B">
        <w:t xml:space="preserve"> CPPB Advis</w:t>
      </w:r>
      <w:r w:rsidR="001D42A6">
        <w:t>o</w:t>
      </w:r>
      <w:r w:rsidRPr="001C1F8B">
        <w:t>r on policy, strategy, research, and other key areas</w:t>
      </w:r>
      <w:r w:rsidR="00A357DA" w:rsidRPr="001C1F8B">
        <w:t xml:space="preserve">, </w:t>
      </w:r>
      <w:r w:rsidR="0071544B">
        <w:t xml:space="preserve">including </w:t>
      </w:r>
      <w:r w:rsidR="00A357DA" w:rsidRPr="001C1F8B">
        <w:t>cross-cutting synergies (gender, climate</w:t>
      </w:r>
      <w:r w:rsidR="00097D92" w:rsidRPr="001C1F8B">
        <w:t xml:space="preserve">, cash) </w:t>
      </w:r>
    </w:p>
    <w:p w14:paraId="6C832ED0" w14:textId="74FED5C0" w:rsidR="00A24608" w:rsidRDefault="00A24608" w:rsidP="00A24608">
      <w:pPr>
        <w:numPr>
          <w:ilvl w:val="1"/>
          <w:numId w:val="1"/>
        </w:numPr>
        <w:jc w:val="both"/>
      </w:pPr>
      <w:r w:rsidRPr="001C1F8B">
        <w:lastRenderedPageBreak/>
        <w:t xml:space="preserve">Provide support to </w:t>
      </w:r>
      <w:r w:rsidR="00E43CD2">
        <w:t xml:space="preserve">country </w:t>
      </w:r>
      <w:r w:rsidRPr="001C1F8B">
        <w:t xml:space="preserve">CPPB </w:t>
      </w:r>
      <w:r w:rsidR="00C31CA1">
        <w:t>colleagues. W</w:t>
      </w:r>
      <w:r w:rsidR="00EA6F78">
        <w:t>ith input fr</w:t>
      </w:r>
      <w:r w:rsidR="00E47B4F">
        <w:t>o</w:t>
      </w:r>
      <w:r w:rsidR="00EA6F78">
        <w:t xml:space="preserve">m country </w:t>
      </w:r>
      <w:r w:rsidR="00C31CA1">
        <w:t xml:space="preserve">CPPB </w:t>
      </w:r>
      <w:r w:rsidR="00BD2ADA">
        <w:t xml:space="preserve">colleagues </w:t>
      </w:r>
      <w:r w:rsidR="00C31CA1">
        <w:t>and H</w:t>
      </w:r>
      <w:r w:rsidR="00E47B4F">
        <w:t>eads of Programme</w:t>
      </w:r>
      <w:r w:rsidR="00C31CA1">
        <w:t xml:space="preserve"> develop and share </w:t>
      </w:r>
      <w:r w:rsidR="00CC042D">
        <w:t>annual work plans that are reviewed and updated on a quarterly basis</w:t>
      </w:r>
      <w:r w:rsidR="00BD2ADA">
        <w:t>.</w:t>
      </w:r>
    </w:p>
    <w:sectPr w:rsidR="00A24608" w:rsidSect="00307FF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044B" w14:textId="77777777" w:rsidR="00DB3051" w:rsidRPr="001C1F8B" w:rsidRDefault="00DB3051" w:rsidP="00A24608">
      <w:pPr>
        <w:spacing w:after="0" w:line="240" w:lineRule="auto"/>
      </w:pPr>
      <w:r w:rsidRPr="001C1F8B">
        <w:separator/>
      </w:r>
    </w:p>
  </w:endnote>
  <w:endnote w:type="continuationSeparator" w:id="0">
    <w:p w14:paraId="03B615E3" w14:textId="77777777" w:rsidR="00DB3051" w:rsidRPr="001C1F8B" w:rsidRDefault="00DB3051" w:rsidP="00A24608">
      <w:pPr>
        <w:spacing w:after="0" w:line="240" w:lineRule="auto"/>
      </w:pPr>
      <w:r w:rsidRPr="001C1F8B">
        <w:continuationSeparator/>
      </w:r>
    </w:p>
  </w:endnote>
  <w:endnote w:type="continuationNotice" w:id="1">
    <w:p w14:paraId="6C6C0B7D" w14:textId="77777777" w:rsidR="00DB3051" w:rsidRPr="001C1F8B" w:rsidRDefault="00DB3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5235" w14:textId="77777777" w:rsidR="00DB3051" w:rsidRPr="001C1F8B" w:rsidRDefault="00DB3051" w:rsidP="00A24608">
      <w:pPr>
        <w:spacing w:after="0" w:line="240" w:lineRule="auto"/>
      </w:pPr>
      <w:r w:rsidRPr="001C1F8B">
        <w:separator/>
      </w:r>
    </w:p>
  </w:footnote>
  <w:footnote w:type="continuationSeparator" w:id="0">
    <w:p w14:paraId="72BEE7A3" w14:textId="77777777" w:rsidR="00DB3051" w:rsidRPr="001C1F8B" w:rsidRDefault="00DB3051" w:rsidP="00A24608">
      <w:pPr>
        <w:spacing w:after="0" w:line="240" w:lineRule="auto"/>
      </w:pPr>
      <w:r w:rsidRPr="001C1F8B">
        <w:continuationSeparator/>
      </w:r>
    </w:p>
  </w:footnote>
  <w:footnote w:type="continuationNotice" w:id="1">
    <w:p w14:paraId="6696FB19" w14:textId="77777777" w:rsidR="00DB3051" w:rsidRPr="001C1F8B" w:rsidRDefault="00DB30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C899" w14:textId="53DC07FA" w:rsidR="00A24608" w:rsidRPr="001C1F8B" w:rsidRDefault="00A24608">
    <w:pPr>
      <w:pStyle w:val="Header"/>
    </w:pPr>
    <w:r w:rsidRPr="001C1F8B">
      <w:rPr>
        <w:noProof/>
      </w:rPr>
      <w:drawing>
        <wp:inline distT="0" distB="0" distL="0" distR="0" wp14:anchorId="3B2AF12A" wp14:editId="2892C53C">
          <wp:extent cx="1003300" cy="560284"/>
          <wp:effectExtent l="0" t="0" r="6350" b="0"/>
          <wp:docPr id="1244861783" name="Picture 1244861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861783" name="Image 12448617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141" cy="564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608A"/>
    <w:multiLevelType w:val="multilevel"/>
    <w:tmpl w:val="B738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06BAF"/>
    <w:multiLevelType w:val="multilevel"/>
    <w:tmpl w:val="B95C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08"/>
    <w:rsid w:val="0000648B"/>
    <w:rsid w:val="0001041B"/>
    <w:rsid w:val="0003731E"/>
    <w:rsid w:val="00092960"/>
    <w:rsid w:val="00097D92"/>
    <w:rsid w:val="000A1598"/>
    <w:rsid w:val="000B23C1"/>
    <w:rsid w:val="000D32FC"/>
    <w:rsid w:val="00104211"/>
    <w:rsid w:val="001405B8"/>
    <w:rsid w:val="00153D10"/>
    <w:rsid w:val="0015618D"/>
    <w:rsid w:val="00166CD4"/>
    <w:rsid w:val="00173E9E"/>
    <w:rsid w:val="00173F42"/>
    <w:rsid w:val="00176058"/>
    <w:rsid w:val="001C1F8B"/>
    <w:rsid w:val="001D42A6"/>
    <w:rsid w:val="001E060C"/>
    <w:rsid w:val="001F5E3C"/>
    <w:rsid w:val="00226C59"/>
    <w:rsid w:val="002277F0"/>
    <w:rsid w:val="002346F2"/>
    <w:rsid w:val="0027323B"/>
    <w:rsid w:val="00275960"/>
    <w:rsid w:val="00280A1F"/>
    <w:rsid w:val="00292CA5"/>
    <w:rsid w:val="002A1719"/>
    <w:rsid w:val="002B22AE"/>
    <w:rsid w:val="002B648C"/>
    <w:rsid w:val="002B7160"/>
    <w:rsid w:val="002C3C04"/>
    <w:rsid w:val="002C6594"/>
    <w:rsid w:val="002C6DF1"/>
    <w:rsid w:val="002D6934"/>
    <w:rsid w:val="002E1BDD"/>
    <w:rsid w:val="002F707D"/>
    <w:rsid w:val="00307FFD"/>
    <w:rsid w:val="00322C5A"/>
    <w:rsid w:val="00326812"/>
    <w:rsid w:val="00335586"/>
    <w:rsid w:val="003445D4"/>
    <w:rsid w:val="00352089"/>
    <w:rsid w:val="00372AAA"/>
    <w:rsid w:val="003844DF"/>
    <w:rsid w:val="00390445"/>
    <w:rsid w:val="003B1954"/>
    <w:rsid w:val="003D12C4"/>
    <w:rsid w:val="003D52DA"/>
    <w:rsid w:val="003D5469"/>
    <w:rsid w:val="003D626F"/>
    <w:rsid w:val="003E1A5E"/>
    <w:rsid w:val="003E4B6C"/>
    <w:rsid w:val="003F6E7D"/>
    <w:rsid w:val="00402B55"/>
    <w:rsid w:val="004059C7"/>
    <w:rsid w:val="004063E3"/>
    <w:rsid w:val="00414A34"/>
    <w:rsid w:val="00432915"/>
    <w:rsid w:val="00447636"/>
    <w:rsid w:val="004865AA"/>
    <w:rsid w:val="00491C2F"/>
    <w:rsid w:val="004952C0"/>
    <w:rsid w:val="004979DC"/>
    <w:rsid w:val="004A407C"/>
    <w:rsid w:val="004A5E74"/>
    <w:rsid w:val="004B1954"/>
    <w:rsid w:val="004B3C33"/>
    <w:rsid w:val="004D7BA9"/>
    <w:rsid w:val="004E1D67"/>
    <w:rsid w:val="004F7C0B"/>
    <w:rsid w:val="00511C15"/>
    <w:rsid w:val="0052109A"/>
    <w:rsid w:val="00535833"/>
    <w:rsid w:val="00540654"/>
    <w:rsid w:val="005667E9"/>
    <w:rsid w:val="00567F28"/>
    <w:rsid w:val="005B1327"/>
    <w:rsid w:val="005B581A"/>
    <w:rsid w:val="005C780F"/>
    <w:rsid w:val="005C7CDF"/>
    <w:rsid w:val="005D2D3A"/>
    <w:rsid w:val="005E30B9"/>
    <w:rsid w:val="005F727A"/>
    <w:rsid w:val="006001F6"/>
    <w:rsid w:val="0067555A"/>
    <w:rsid w:val="006850C9"/>
    <w:rsid w:val="00685655"/>
    <w:rsid w:val="006B0F53"/>
    <w:rsid w:val="006B149C"/>
    <w:rsid w:val="006B15DA"/>
    <w:rsid w:val="006C4E02"/>
    <w:rsid w:val="006C6B4F"/>
    <w:rsid w:val="006E3ED8"/>
    <w:rsid w:val="006E5ABB"/>
    <w:rsid w:val="006E7ED7"/>
    <w:rsid w:val="006F2F10"/>
    <w:rsid w:val="0071544B"/>
    <w:rsid w:val="00721105"/>
    <w:rsid w:val="007243E1"/>
    <w:rsid w:val="00755B63"/>
    <w:rsid w:val="00767B10"/>
    <w:rsid w:val="00781612"/>
    <w:rsid w:val="00785109"/>
    <w:rsid w:val="00792507"/>
    <w:rsid w:val="007C4CB4"/>
    <w:rsid w:val="007D1107"/>
    <w:rsid w:val="007D1393"/>
    <w:rsid w:val="007D2DF4"/>
    <w:rsid w:val="00805FA2"/>
    <w:rsid w:val="008107C9"/>
    <w:rsid w:val="0081503D"/>
    <w:rsid w:val="0084436B"/>
    <w:rsid w:val="00847220"/>
    <w:rsid w:val="008625EC"/>
    <w:rsid w:val="008709BE"/>
    <w:rsid w:val="00870E29"/>
    <w:rsid w:val="008B3FC5"/>
    <w:rsid w:val="008C4645"/>
    <w:rsid w:val="008C595E"/>
    <w:rsid w:val="008D46C3"/>
    <w:rsid w:val="008F4B6C"/>
    <w:rsid w:val="00903961"/>
    <w:rsid w:val="009064F9"/>
    <w:rsid w:val="00937634"/>
    <w:rsid w:val="00943067"/>
    <w:rsid w:val="009553D2"/>
    <w:rsid w:val="00955B3B"/>
    <w:rsid w:val="0096474F"/>
    <w:rsid w:val="00981C50"/>
    <w:rsid w:val="009855E1"/>
    <w:rsid w:val="009C3658"/>
    <w:rsid w:val="009C3740"/>
    <w:rsid w:val="009C4BCD"/>
    <w:rsid w:val="009E290F"/>
    <w:rsid w:val="009E2E1C"/>
    <w:rsid w:val="009E5C2C"/>
    <w:rsid w:val="009F0A63"/>
    <w:rsid w:val="009F721C"/>
    <w:rsid w:val="00A22DE6"/>
    <w:rsid w:val="00A24608"/>
    <w:rsid w:val="00A357DA"/>
    <w:rsid w:val="00A406AD"/>
    <w:rsid w:val="00A52965"/>
    <w:rsid w:val="00A573A1"/>
    <w:rsid w:val="00A61986"/>
    <w:rsid w:val="00A707C5"/>
    <w:rsid w:val="00A81428"/>
    <w:rsid w:val="00AA2192"/>
    <w:rsid w:val="00AA5278"/>
    <w:rsid w:val="00AD22E7"/>
    <w:rsid w:val="00AE7B79"/>
    <w:rsid w:val="00B07AEF"/>
    <w:rsid w:val="00B21328"/>
    <w:rsid w:val="00B21CB3"/>
    <w:rsid w:val="00B35F20"/>
    <w:rsid w:val="00B362AF"/>
    <w:rsid w:val="00B46842"/>
    <w:rsid w:val="00B70616"/>
    <w:rsid w:val="00B75EF0"/>
    <w:rsid w:val="00BA4763"/>
    <w:rsid w:val="00BD2ADA"/>
    <w:rsid w:val="00C14E43"/>
    <w:rsid w:val="00C23FB0"/>
    <w:rsid w:val="00C31CA1"/>
    <w:rsid w:val="00C35EB8"/>
    <w:rsid w:val="00C459A6"/>
    <w:rsid w:val="00C5043B"/>
    <w:rsid w:val="00C51BF1"/>
    <w:rsid w:val="00C601F7"/>
    <w:rsid w:val="00C611AD"/>
    <w:rsid w:val="00C637CA"/>
    <w:rsid w:val="00C66731"/>
    <w:rsid w:val="00C9052F"/>
    <w:rsid w:val="00C930CB"/>
    <w:rsid w:val="00CA149C"/>
    <w:rsid w:val="00CA7870"/>
    <w:rsid w:val="00CC042D"/>
    <w:rsid w:val="00CE331A"/>
    <w:rsid w:val="00CF2D59"/>
    <w:rsid w:val="00D03C76"/>
    <w:rsid w:val="00D055CA"/>
    <w:rsid w:val="00D0787C"/>
    <w:rsid w:val="00D14920"/>
    <w:rsid w:val="00D25FFD"/>
    <w:rsid w:val="00D3642C"/>
    <w:rsid w:val="00D61777"/>
    <w:rsid w:val="00D743DA"/>
    <w:rsid w:val="00D7448E"/>
    <w:rsid w:val="00D755B5"/>
    <w:rsid w:val="00D77DFD"/>
    <w:rsid w:val="00D8542F"/>
    <w:rsid w:val="00DA3367"/>
    <w:rsid w:val="00DA340A"/>
    <w:rsid w:val="00DB3051"/>
    <w:rsid w:val="00DC21DA"/>
    <w:rsid w:val="00E04F50"/>
    <w:rsid w:val="00E43CD2"/>
    <w:rsid w:val="00E47B4F"/>
    <w:rsid w:val="00E51495"/>
    <w:rsid w:val="00E51815"/>
    <w:rsid w:val="00E63AA9"/>
    <w:rsid w:val="00E66431"/>
    <w:rsid w:val="00E74515"/>
    <w:rsid w:val="00EA1CAE"/>
    <w:rsid w:val="00EA2852"/>
    <w:rsid w:val="00EA6F78"/>
    <w:rsid w:val="00EB14AF"/>
    <w:rsid w:val="00EB3591"/>
    <w:rsid w:val="00EB65A3"/>
    <w:rsid w:val="00EC57A0"/>
    <w:rsid w:val="00ED50F6"/>
    <w:rsid w:val="00F10BA0"/>
    <w:rsid w:val="00F22E80"/>
    <w:rsid w:val="00F40802"/>
    <w:rsid w:val="00F50FC8"/>
    <w:rsid w:val="00F72F6F"/>
    <w:rsid w:val="00F82BA9"/>
    <w:rsid w:val="00F957D9"/>
    <w:rsid w:val="00FB70CA"/>
    <w:rsid w:val="00FC0B23"/>
    <w:rsid w:val="00FD25E0"/>
    <w:rsid w:val="00FD7DAF"/>
    <w:rsid w:val="00FF33D6"/>
    <w:rsid w:val="49340939"/>
    <w:rsid w:val="5125F2C1"/>
    <w:rsid w:val="525EEA0C"/>
    <w:rsid w:val="52C1C322"/>
    <w:rsid w:val="5AAD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1B25E"/>
  <w15:chartTrackingRefBased/>
  <w15:docId w15:val="{D17B8917-606B-4958-B903-CEFC914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608"/>
  </w:style>
  <w:style w:type="paragraph" w:styleId="Footer">
    <w:name w:val="footer"/>
    <w:basedOn w:val="Normal"/>
    <w:link w:val="FooterChar"/>
    <w:uiPriority w:val="99"/>
    <w:unhideWhenUsed/>
    <w:rsid w:val="00A24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608"/>
  </w:style>
  <w:style w:type="paragraph" w:styleId="Revision">
    <w:name w:val="Revision"/>
    <w:hidden/>
    <w:uiPriority w:val="99"/>
    <w:semiHidden/>
    <w:rsid w:val="004B3C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7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F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73F42"/>
    <w:pPr>
      <w:ind w:left="720"/>
      <w:contextualSpacing/>
    </w:pPr>
  </w:style>
  <w:style w:type="character" w:customStyle="1" w:styleId="cf01">
    <w:name w:val="cf01"/>
    <w:basedOn w:val="DefaultParagraphFont"/>
    <w:rsid w:val="00955B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9B268D5-CCAF-4C1D-BF15-697ADED7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Heral</dc:creator>
  <cp:keywords/>
  <dc:description/>
  <cp:lastModifiedBy>Lene Rasmussen</cp:lastModifiedBy>
  <cp:revision>2</cp:revision>
  <dcterms:created xsi:type="dcterms:W3CDTF">2024-01-19T13:08:00Z</dcterms:created>
  <dcterms:modified xsi:type="dcterms:W3CDTF">2024-01-19T13:08:00Z</dcterms:modified>
</cp:coreProperties>
</file>